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D3E23B" w14:textId="1A350D5B" w:rsidR="00B03CF5" w:rsidRPr="002603B4" w:rsidRDefault="00B03CF5" w:rsidP="00B03CF5">
      <w:pPr>
        <w:jc w:val="both"/>
        <w:rPr>
          <w:b/>
          <w:bCs/>
          <w:sz w:val="24"/>
          <w:szCs w:val="24"/>
        </w:rPr>
      </w:pPr>
      <w:r w:rsidRPr="002603B4">
        <w:rPr>
          <w:b/>
          <w:bCs/>
          <w:sz w:val="24"/>
          <w:szCs w:val="24"/>
        </w:rPr>
        <w:t>SATSO 21. Meslek Komitesi'nden Zorunlu Kış Lastiği Uyarısı</w:t>
      </w:r>
    </w:p>
    <w:p w14:paraId="489AE5A6" w14:textId="77777777" w:rsidR="00B03CF5" w:rsidRPr="00B03CF5" w:rsidRDefault="00B03CF5" w:rsidP="00B03CF5">
      <w:pPr>
        <w:jc w:val="both"/>
        <w:rPr>
          <w:rFonts w:ascii="Arial" w:hAnsi="Arial" w:cs="Arial"/>
          <w:sz w:val="24"/>
          <w:szCs w:val="24"/>
        </w:rPr>
      </w:pPr>
      <w:r w:rsidRPr="00B03CF5">
        <w:rPr>
          <w:rFonts w:ascii="Arial" w:hAnsi="Arial" w:cs="Arial"/>
          <w:sz w:val="24"/>
          <w:szCs w:val="24"/>
        </w:rPr>
        <w:t>Sakarya Ticaret ve Sanayi Odası bünyesinde çalışmalarını yürüten otomotiv ve yedek parça sektör temsilcisi 21. Meslek Komitesi, 1 Aralık itibariyle başlayan ve 1 Nisan tarihine kadar devam edecek zorunlu kış lastiği uygulamasına yönelik sürücüleri uyaran yazılı bir açıklama yayımladı.</w:t>
      </w:r>
    </w:p>
    <w:p w14:paraId="7968E093" w14:textId="77777777" w:rsidR="00B03CF5" w:rsidRDefault="00B03CF5" w:rsidP="00B03CF5">
      <w:pPr>
        <w:jc w:val="both"/>
        <w:rPr>
          <w:rFonts w:ascii="Arial" w:hAnsi="Arial" w:cs="Arial"/>
          <w:sz w:val="24"/>
          <w:szCs w:val="24"/>
        </w:rPr>
      </w:pPr>
      <w:r w:rsidRPr="00B03CF5">
        <w:rPr>
          <w:rFonts w:ascii="Arial" w:hAnsi="Arial" w:cs="Arial"/>
          <w:sz w:val="24"/>
          <w:szCs w:val="24"/>
        </w:rPr>
        <w:t>Konuyla ilgili açıklama yapan 21. Meslek Komitesi Başkanı Taner Belge; 1 Nisan tarihine kadar devam edecek olan kış lastiği uygulamasının araç sürücülerinin hem can güvenliği hem de cezai yaptırımlara maruz kalmaması için önemli olduğuna vurgu yaparak şunları dile getirdi:</w:t>
      </w:r>
    </w:p>
    <w:p w14:paraId="13C276C4" w14:textId="0667499E" w:rsidR="00B03CF5" w:rsidRPr="00B03CF5" w:rsidRDefault="00B03CF5" w:rsidP="00B03CF5">
      <w:pPr>
        <w:jc w:val="both"/>
        <w:rPr>
          <w:rFonts w:ascii="Arial" w:hAnsi="Arial" w:cs="Arial"/>
          <w:b/>
          <w:bCs/>
          <w:sz w:val="24"/>
          <w:szCs w:val="24"/>
        </w:rPr>
      </w:pPr>
      <w:r w:rsidRPr="00B03CF5">
        <w:rPr>
          <w:rFonts w:ascii="Arial" w:hAnsi="Arial" w:cs="Arial"/>
          <w:b/>
          <w:bCs/>
          <w:sz w:val="24"/>
          <w:szCs w:val="24"/>
        </w:rPr>
        <w:t xml:space="preserve">Güvenliğiniz İçin Kış Lastiğinizi Taktırın </w:t>
      </w:r>
    </w:p>
    <w:p w14:paraId="477C6E59" w14:textId="77777777" w:rsidR="00B03CF5" w:rsidRPr="00B03CF5" w:rsidRDefault="00B03CF5" w:rsidP="00B03CF5">
      <w:pPr>
        <w:jc w:val="both"/>
        <w:rPr>
          <w:rFonts w:ascii="Arial" w:hAnsi="Arial" w:cs="Arial"/>
          <w:sz w:val="24"/>
          <w:szCs w:val="24"/>
        </w:rPr>
      </w:pPr>
      <w:r w:rsidRPr="00B03CF5">
        <w:rPr>
          <w:rFonts w:ascii="Arial" w:hAnsi="Arial" w:cs="Arial"/>
          <w:sz w:val="24"/>
          <w:szCs w:val="24"/>
        </w:rPr>
        <w:t xml:space="preserve">“1 Nisan tarihi itibariyle binek araçlar hariç tüm ticari araçlar için zorunlu kış lastiği uygulaması başladı. Bu dönemde kış lastiği </w:t>
      </w:r>
      <w:proofErr w:type="gramStart"/>
      <w:r w:rsidRPr="00B03CF5">
        <w:rPr>
          <w:rFonts w:ascii="Arial" w:hAnsi="Arial" w:cs="Arial"/>
          <w:sz w:val="24"/>
          <w:szCs w:val="24"/>
        </w:rPr>
        <w:t>takılması,</w:t>
      </w:r>
      <w:proofErr w:type="gramEnd"/>
      <w:r w:rsidRPr="00B03CF5">
        <w:rPr>
          <w:rFonts w:ascii="Arial" w:hAnsi="Arial" w:cs="Arial"/>
          <w:sz w:val="24"/>
          <w:szCs w:val="24"/>
        </w:rPr>
        <w:t xml:space="preserve"> hem sürücülerimizin hem de yolcuların can ve mal güvenliğini sağlamak açısından kritik önem taşır. 21. Meslek Komitesi olarak da geleneksel hale getirdiğimiz ve her yıl tekrarladığımız duyurumuzu bu yıl da yapıyoruz. </w:t>
      </w:r>
    </w:p>
    <w:p w14:paraId="0BA22B6B" w14:textId="77777777" w:rsidR="00B03CF5" w:rsidRPr="00B03CF5" w:rsidRDefault="00B03CF5" w:rsidP="00B03CF5">
      <w:pPr>
        <w:jc w:val="both"/>
        <w:rPr>
          <w:rFonts w:ascii="Arial" w:hAnsi="Arial" w:cs="Arial"/>
          <w:sz w:val="24"/>
          <w:szCs w:val="24"/>
        </w:rPr>
      </w:pPr>
      <w:r w:rsidRPr="00B03CF5">
        <w:rPr>
          <w:rFonts w:ascii="Arial" w:hAnsi="Arial" w:cs="Arial"/>
          <w:sz w:val="24"/>
          <w:szCs w:val="24"/>
        </w:rPr>
        <w:t xml:space="preserve">Yönetmelik zorunluluğu sadece yük ve yolcu taşımacılığı yapan ticari araçlara zorunlu tutup hususi araçları kapsama almıyor ancak SATSO 21. Meslek Komitesi olarak trafikte can ve mal güvenliği adına hususi araçların da bu kurala uymasını kesinlikle tavsiye ediyoruz. Son yıllarda da bu konudaki bilinç ciddi oranda artmış durumda. </w:t>
      </w:r>
    </w:p>
    <w:p w14:paraId="67686E9A" w14:textId="63A93588" w:rsidR="00B03CF5" w:rsidRPr="00B03CF5" w:rsidRDefault="00B03CF5" w:rsidP="00B03CF5">
      <w:pPr>
        <w:jc w:val="both"/>
        <w:rPr>
          <w:rFonts w:ascii="Arial" w:hAnsi="Arial" w:cs="Arial"/>
          <w:sz w:val="24"/>
          <w:szCs w:val="24"/>
        </w:rPr>
      </w:pPr>
      <w:r w:rsidRPr="00B03CF5">
        <w:rPr>
          <w:rFonts w:ascii="Arial" w:hAnsi="Arial" w:cs="Arial"/>
          <w:sz w:val="24"/>
          <w:szCs w:val="24"/>
        </w:rPr>
        <w:t>Zorunluluk kapsamında olup da kış lastiği kullanmayan araç sahiplerine uygulanacak ceza ise 4 bin 069 TL olacaktır. Geçtiğimiz yıl yüksek kesimler harici ilimiz merkezine yağmayan kar bu yıl erkenden, Kasım ayı ortalarında ilimizde kendini gösterdi. Şehirlerarası yollarda Doğu’ya gidildikçe de kar oranı artış gösteriyor. Kış lastikleri sahip olduğu kılcal damarlı tasarımları, diş derinlikleri gibi faktörler ile çok daha güvenli yolculuk yapılmasını sağlar</w:t>
      </w:r>
      <w:r w:rsidR="00534561">
        <w:rPr>
          <w:rFonts w:ascii="Arial" w:hAnsi="Arial" w:cs="Arial"/>
          <w:sz w:val="24"/>
          <w:szCs w:val="24"/>
        </w:rPr>
        <w:t xml:space="preserve"> v</w:t>
      </w:r>
      <w:r w:rsidRPr="00B03CF5">
        <w:rPr>
          <w:rFonts w:ascii="Arial" w:hAnsi="Arial" w:cs="Arial"/>
          <w:sz w:val="24"/>
          <w:szCs w:val="24"/>
        </w:rPr>
        <w:t xml:space="preserve">e yanaklarında M+S yazar veya kar tanesi işareti yer alır. </w:t>
      </w:r>
      <w:r w:rsidR="00534561" w:rsidRPr="00B03CF5">
        <w:rPr>
          <w:rFonts w:ascii="Arial" w:hAnsi="Arial" w:cs="Arial"/>
          <w:sz w:val="24"/>
          <w:szCs w:val="24"/>
        </w:rPr>
        <w:t>Güvenliğiniz için kış lastiğinizi taktırın</w:t>
      </w:r>
      <w:r w:rsidR="00534561">
        <w:rPr>
          <w:rFonts w:ascii="Arial" w:hAnsi="Arial" w:cs="Arial"/>
          <w:sz w:val="24"/>
          <w:szCs w:val="24"/>
        </w:rPr>
        <w:t>.</w:t>
      </w:r>
    </w:p>
    <w:p w14:paraId="1DBDB95A" w14:textId="7C3AEE29" w:rsidR="00534561" w:rsidRPr="00534561" w:rsidRDefault="00534561" w:rsidP="00B03CF5">
      <w:pPr>
        <w:jc w:val="both"/>
        <w:rPr>
          <w:rFonts w:ascii="Arial" w:hAnsi="Arial" w:cs="Arial"/>
          <w:b/>
          <w:bCs/>
          <w:sz w:val="24"/>
          <w:szCs w:val="24"/>
        </w:rPr>
      </w:pPr>
      <w:r w:rsidRPr="00534561">
        <w:rPr>
          <w:rFonts w:ascii="Arial" w:hAnsi="Arial" w:cs="Arial"/>
          <w:b/>
          <w:bCs/>
          <w:sz w:val="24"/>
          <w:szCs w:val="24"/>
        </w:rPr>
        <w:t>Hizmet Alımlarında Sakarya’daki İşletmelerimizin Tercih Edilmesini Öneriyoruz</w:t>
      </w:r>
    </w:p>
    <w:p w14:paraId="2C67F5C5" w14:textId="6D778888" w:rsidR="00B03CF5" w:rsidRPr="00B03CF5" w:rsidRDefault="00B03CF5" w:rsidP="00B03CF5">
      <w:pPr>
        <w:jc w:val="both"/>
        <w:rPr>
          <w:rFonts w:ascii="Arial" w:hAnsi="Arial" w:cs="Arial"/>
          <w:sz w:val="24"/>
          <w:szCs w:val="24"/>
        </w:rPr>
      </w:pPr>
      <w:r w:rsidRPr="00B03CF5">
        <w:rPr>
          <w:rFonts w:ascii="Arial" w:hAnsi="Arial" w:cs="Arial"/>
          <w:sz w:val="24"/>
          <w:szCs w:val="24"/>
        </w:rPr>
        <w:t xml:space="preserve">Araç sahipleri kışa girdiğimiz şu aylarda mutlaka kış lastiği kullanmalıdır. Bugünlerde de şehrimizdeki lastik işletmelerinde kış lastiği değişimleri yoğunluğu başladı. İlimizdeki tüm araç sahiplerine ve sürücülere lastik hizmetinde şifremiz54 diyerek ilimizdeki işletmeleri tercih etmelerini tavsiye ediyoruz. Herkese dikkatli sürüşler diliyoruz. </w:t>
      </w:r>
    </w:p>
    <w:p w14:paraId="2B4C48A8" w14:textId="77777777" w:rsidR="00B03CF5" w:rsidRPr="00B03CF5" w:rsidRDefault="00B03CF5" w:rsidP="00B03CF5">
      <w:pPr>
        <w:jc w:val="both"/>
        <w:rPr>
          <w:rFonts w:ascii="Arial" w:hAnsi="Arial" w:cs="Arial"/>
          <w:sz w:val="24"/>
          <w:szCs w:val="24"/>
        </w:rPr>
      </w:pPr>
    </w:p>
    <w:p w14:paraId="35DAB606" w14:textId="77777777" w:rsidR="00732C2A" w:rsidRPr="00B03CF5" w:rsidRDefault="00732C2A" w:rsidP="00B03CF5">
      <w:pPr>
        <w:jc w:val="both"/>
        <w:rPr>
          <w:rFonts w:ascii="Arial" w:hAnsi="Arial" w:cs="Arial"/>
          <w:sz w:val="24"/>
          <w:szCs w:val="24"/>
        </w:rPr>
      </w:pPr>
    </w:p>
    <w:sectPr w:rsidR="00732C2A" w:rsidRPr="00B03CF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BE5"/>
    <w:rsid w:val="001130A3"/>
    <w:rsid w:val="001C0499"/>
    <w:rsid w:val="00205CBA"/>
    <w:rsid w:val="002603B4"/>
    <w:rsid w:val="002C0047"/>
    <w:rsid w:val="002E518D"/>
    <w:rsid w:val="003A44E7"/>
    <w:rsid w:val="003E1418"/>
    <w:rsid w:val="003E4207"/>
    <w:rsid w:val="0046226D"/>
    <w:rsid w:val="00534561"/>
    <w:rsid w:val="00732C2A"/>
    <w:rsid w:val="00A35A87"/>
    <w:rsid w:val="00B03CF5"/>
    <w:rsid w:val="00B37D4B"/>
    <w:rsid w:val="00DC2BE5"/>
    <w:rsid w:val="00E413FD"/>
    <w:rsid w:val="00EB44D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85000"/>
  <w15:chartTrackingRefBased/>
  <w15:docId w15:val="{377075D4-B5C6-48A6-A38B-664376A88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DC2B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DC2B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DC2BE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DC2BE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DC2BE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DC2BE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C2BE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C2BE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C2BE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C2BE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DC2BE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DC2BE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DC2BE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DC2BE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DC2BE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C2BE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C2BE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C2BE5"/>
    <w:rPr>
      <w:rFonts w:eastAsiaTheme="majorEastAsia" w:cstheme="majorBidi"/>
      <w:color w:val="272727" w:themeColor="text1" w:themeTint="D8"/>
    </w:rPr>
  </w:style>
  <w:style w:type="paragraph" w:styleId="KonuBal">
    <w:name w:val="Title"/>
    <w:basedOn w:val="Normal"/>
    <w:next w:val="Normal"/>
    <w:link w:val="KonuBalChar"/>
    <w:uiPriority w:val="10"/>
    <w:qFormat/>
    <w:rsid w:val="00DC2B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C2BE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C2BE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C2BE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C2BE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C2BE5"/>
    <w:rPr>
      <w:i/>
      <w:iCs/>
      <w:color w:val="404040" w:themeColor="text1" w:themeTint="BF"/>
    </w:rPr>
  </w:style>
  <w:style w:type="paragraph" w:styleId="ListeParagraf">
    <w:name w:val="List Paragraph"/>
    <w:basedOn w:val="Normal"/>
    <w:uiPriority w:val="34"/>
    <w:qFormat/>
    <w:rsid w:val="00DC2BE5"/>
    <w:pPr>
      <w:ind w:left="720"/>
      <w:contextualSpacing/>
    </w:pPr>
  </w:style>
  <w:style w:type="character" w:styleId="GlVurgulama">
    <w:name w:val="Intense Emphasis"/>
    <w:basedOn w:val="VarsaylanParagrafYazTipi"/>
    <w:uiPriority w:val="21"/>
    <w:qFormat/>
    <w:rsid w:val="00DC2BE5"/>
    <w:rPr>
      <w:i/>
      <w:iCs/>
      <w:color w:val="0F4761" w:themeColor="accent1" w:themeShade="BF"/>
    </w:rPr>
  </w:style>
  <w:style w:type="paragraph" w:styleId="GlAlnt">
    <w:name w:val="Intense Quote"/>
    <w:basedOn w:val="Normal"/>
    <w:next w:val="Normal"/>
    <w:link w:val="GlAlntChar"/>
    <w:uiPriority w:val="30"/>
    <w:qFormat/>
    <w:rsid w:val="00DC2B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DC2BE5"/>
    <w:rPr>
      <w:i/>
      <w:iCs/>
      <w:color w:val="0F4761" w:themeColor="accent1" w:themeShade="BF"/>
    </w:rPr>
  </w:style>
  <w:style w:type="character" w:styleId="GlBavuru">
    <w:name w:val="Intense Reference"/>
    <w:basedOn w:val="VarsaylanParagrafYazTipi"/>
    <w:uiPriority w:val="32"/>
    <w:qFormat/>
    <w:rsid w:val="00DC2BE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350</Words>
  <Characters>2001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7</cp:revision>
  <dcterms:created xsi:type="dcterms:W3CDTF">2024-12-02T06:19:00Z</dcterms:created>
  <dcterms:modified xsi:type="dcterms:W3CDTF">2024-12-02T07:29:00Z</dcterms:modified>
</cp:coreProperties>
</file>